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함께 만드는 우리 반의 마음정원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공감능력, 협력능력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공감과 협력으로 성장하는 공동체 만들기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건강한 공동체를 위한 협력 약속을 함께 만들 수 있다.</w:t>
      </w:r>
    </w:p>
    <w:p>
      <w:pPr>
        <w:spacing w:after="80"/>
      </w:pPr>
      <w:r>
        <w:rPr>
          <w:sz w:val="21"/>
          <w:szCs w:val="21"/>
        </w:rPr>
        <w:t xml:space="preserve">· 마음정원 약속을 실천하기 위한 구체적인 계획을 세울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동기유발 및 학습문제 확인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지난 시간에 우리가 만든 마음정원 약속을 기억하나요? 오늘은 그 약속을 어떻게 실천할지 계획해보겠습니다.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지난 시간의 활동을 떠올리고 오늘의 학습 목표를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PPT 사용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우리 반 마음정원 약속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 반에 필요한 가치를 생각해보고, 그 가치를 바탕으로 약속을 만들어봅시다. 각자 생각한 후 모둠에서 토의해보세요.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개인적으로 생각한 후 모둠에서 토의하고, 모둠별로 약속을 정리하여 발표한다.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마음정원 실천 미션 세우기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우리가 정한 약속을 실천하기 위해 어떤 미션을 세울 수 있을까요? 모둠별로 실천 미션을 작성해보고 패들렛에 공유해봅시다.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실천 미션을 작성하고 패들렛에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멘티미터와 약속 피라미드 활동지 사용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실천 미션은 구체적이고 일상에서 실천 가능한 것으로 작성하도록 지도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마음정원 선언 및 차시 예고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 반 마음정원 약속을 함께 읽고, 각자의 실천 다짐을 선언해봅시다. 다음 시간에는 실천 결과를 나누어 보겠습니다.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마음정원 약속을 읽고, 자신의 다짐을 선언한다.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모둠별 실천 미션 체크리스트 활용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건강한 공동체를 위한 약속과 실천 미션을 만들 수 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관찰평가 (활동지, 패들렛)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존중하며 토의하도록 지도한다.</w:t>
      </w:r>
    </w:p>
    <w:p>
      <w:pPr>
        <w:spacing w:after="80"/>
      </w:pPr>
      <w:r>
        <w:rPr>
          <w:sz w:val="21"/>
          <w:szCs w:val="21"/>
        </w:rPr>
        <w:t xml:space="preserve">· 실천 미션은 구체적이고 실현 가능한 것으로 작성하도록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2026-07-04T02:26:59.363Z</dcterms:created>
  <dcterms:modified xsi:type="dcterms:W3CDTF">2026-07-04T02:26:59.363Z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